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50F1D" w14:textId="77777777" w:rsidR="008A58F8" w:rsidRPr="007013F6" w:rsidRDefault="008A58F8" w:rsidP="008A58F8">
      <w:pPr>
        <w:jc w:val="center"/>
        <w:rPr>
          <w:b/>
          <w:sz w:val="32"/>
          <w:szCs w:val="32"/>
        </w:rPr>
      </w:pPr>
      <w:r w:rsidRPr="00195521">
        <w:rPr>
          <w:b/>
          <w:sz w:val="32"/>
          <w:szCs w:val="32"/>
        </w:rPr>
        <w:t>REGULAR SCHEDULED MEETING</w:t>
      </w:r>
    </w:p>
    <w:p w14:paraId="19E1C5AC" w14:textId="4112637C" w:rsidR="008A58F8" w:rsidRPr="007C2358" w:rsidRDefault="002E521A" w:rsidP="008A58F8">
      <w:pPr>
        <w:jc w:val="center"/>
        <w:rPr>
          <w:sz w:val="32"/>
          <w:szCs w:val="32"/>
        </w:rPr>
      </w:pPr>
      <w:r>
        <w:rPr>
          <w:sz w:val="32"/>
          <w:szCs w:val="32"/>
        </w:rPr>
        <w:t>December</w:t>
      </w:r>
      <w:r w:rsidR="008A58F8" w:rsidRPr="007C2358">
        <w:rPr>
          <w:sz w:val="32"/>
          <w:szCs w:val="32"/>
        </w:rPr>
        <w:t xml:space="preserve"> </w:t>
      </w:r>
      <w:r>
        <w:rPr>
          <w:sz w:val="32"/>
          <w:szCs w:val="32"/>
        </w:rPr>
        <w:t>13</w:t>
      </w:r>
      <w:r w:rsidR="008A58F8" w:rsidRPr="007C2358">
        <w:rPr>
          <w:sz w:val="32"/>
          <w:szCs w:val="32"/>
        </w:rPr>
        <w:t>, 202</w:t>
      </w:r>
      <w:r w:rsidR="008A58F8">
        <w:rPr>
          <w:sz w:val="32"/>
          <w:szCs w:val="32"/>
        </w:rPr>
        <w:t>2</w:t>
      </w:r>
    </w:p>
    <w:p w14:paraId="05690DD0" w14:textId="77777777" w:rsidR="008A58F8" w:rsidRPr="00195521" w:rsidRDefault="008A58F8" w:rsidP="008A58F8">
      <w:pPr>
        <w:jc w:val="center"/>
        <w:rPr>
          <w:sz w:val="32"/>
          <w:szCs w:val="32"/>
        </w:rPr>
      </w:pPr>
      <w:r>
        <w:rPr>
          <w:sz w:val="32"/>
          <w:szCs w:val="32"/>
        </w:rPr>
        <w:t>7:00</w:t>
      </w:r>
      <w:r w:rsidRPr="00195521">
        <w:rPr>
          <w:sz w:val="32"/>
          <w:szCs w:val="32"/>
        </w:rPr>
        <w:t>PM 1670 Naturita Street</w:t>
      </w:r>
    </w:p>
    <w:p w14:paraId="2A438C20" w14:textId="77777777" w:rsidR="008A58F8" w:rsidRPr="00195521" w:rsidRDefault="008A58F8" w:rsidP="008A58F8">
      <w:pPr>
        <w:jc w:val="center"/>
        <w:rPr>
          <w:sz w:val="32"/>
          <w:szCs w:val="32"/>
        </w:rPr>
      </w:pPr>
      <w:r w:rsidRPr="00195521">
        <w:rPr>
          <w:sz w:val="32"/>
          <w:szCs w:val="32"/>
        </w:rPr>
        <w:t>Norwood Community Center</w:t>
      </w:r>
    </w:p>
    <w:p w14:paraId="7C637DDD" w14:textId="77777777" w:rsidR="008A58F8" w:rsidRDefault="008A58F8" w:rsidP="008A58F8">
      <w:pPr>
        <w:jc w:val="center"/>
        <w:rPr>
          <w:b/>
          <w:sz w:val="32"/>
          <w:szCs w:val="32"/>
        </w:rPr>
      </w:pPr>
      <w:r w:rsidRPr="00195521">
        <w:rPr>
          <w:b/>
          <w:sz w:val="32"/>
          <w:szCs w:val="32"/>
        </w:rPr>
        <w:t>A G E N D A</w:t>
      </w:r>
    </w:p>
    <w:p w14:paraId="4BE93010" w14:textId="64CF876D" w:rsidR="001E24E9" w:rsidRPr="001E24E9" w:rsidRDefault="001E24E9" w:rsidP="001E24E9">
      <w:pPr>
        <w:jc w:val="center"/>
        <w:rPr>
          <w:b/>
          <w:sz w:val="18"/>
          <w:szCs w:val="18"/>
        </w:rPr>
      </w:pPr>
      <w:hyperlink r:id="rId7" w:history="1">
        <w:r w:rsidRPr="001E24E9">
          <w:rPr>
            <w:rStyle w:val="Hyperlink"/>
            <w:b/>
            <w:sz w:val="18"/>
            <w:szCs w:val="18"/>
          </w:rPr>
          <w:t>https://us02web.zoom.us/j/86069968924?pwd=WE1vcWttNkQvUGRpS0h0MmZZV2lSUT09</w:t>
        </w:r>
      </w:hyperlink>
    </w:p>
    <w:p w14:paraId="4BE5B546" w14:textId="77777777" w:rsidR="001E24E9" w:rsidRPr="001E24E9" w:rsidRDefault="001E24E9" w:rsidP="001E24E9">
      <w:pPr>
        <w:jc w:val="center"/>
        <w:rPr>
          <w:b/>
          <w:sz w:val="18"/>
          <w:szCs w:val="18"/>
        </w:rPr>
      </w:pPr>
    </w:p>
    <w:p w14:paraId="466818A5" w14:textId="77777777" w:rsidR="001E24E9" w:rsidRPr="001E24E9" w:rsidRDefault="001E24E9" w:rsidP="001E24E9">
      <w:pPr>
        <w:jc w:val="center"/>
        <w:rPr>
          <w:b/>
          <w:sz w:val="18"/>
          <w:szCs w:val="18"/>
        </w:rPr>
      </w:pPr>
      <w:r w:rsidRPr="001E24E9">
        <w:rPr>
          <w:b/>
          <w:sz w:val="18"/>
          <w:szCs w:val="18"/>
        </w:rPr>
        <w:t>Meeting ID: 860 6996 8924</w:t>
      </w:r>
    </w:p>
    <w:p w14:paraId="0FE08A1D" w14:textId="22864018" w:rsidR="008A58F8" w:rsidRPr="001E24E9" w:rsidRDefault="001E24E9" w:rsidP="001E24E9">
      <w:pPr>
        <w:jc w:val="center"/>
        <w:rPr>
          <w:b/>
          <w:sz w:val="18"/>
          <w:szCs w:val="18"/>
        </w:rPr>
      </w:pPr>
      <w:r w:rsidRPr="001E24E9">
        <w:rPr>
          <w:b/>
          <w:sz w:val="18"/>
          <w:szCs w:val="18"/>
        </w:rPr>
        <w:t>Passcode: 762278</w:t>
      </w:r>
    </w:p>
    <w:p w14:paraId="5171BC89" w14:textId="77777777" w:rsidR="00046C8B" w:rsidRPr="00006288" w:rsidRDefault="00046C8B" w:rsidP="00046C8B">
      <w:pPr>
        <w:jc w:val="center"/>
        <w:rPr>
          <w:bCs/>
          <w:i/>
          <w:iCs/>
          <w:color w:val="FF0000"/>
          <w:sz w:val="22"/>
          <w:szCs w:val="22"/>
        </w:rPr>
      </w:pPr>
      <w:r w:rsidRPr="00006288">
        <w:rPr>
          <w:b/>
          <w:color w:val="FF0000"/>
          <w:sz w:val="22"/>
          <w:szCs w:val="22"/>
        </w:rPr>
        <w:t xml:space="preserve">*VISITORS PLEASE NOTE: </w:t>
      </w:r>
      <w:r w:rsidRPr="00006288">
        <w:rPr>
          <w:bCs/>
          <w:i/>
          <w:iCs/>
          <w:color w:val="FF0000"/>
          <w:sz w:val="22"/>
          <w:szCs w:val="22"/>
        </w:rPr>
        <w:t>Thank you for attending! The Norwood Water Commission Board values your input. For the efficient conduct of the meeting the process below will be followed.</w:t>
      </w:r>
    </w:p>
    <w:p w14:paraId="06CF1553" w14:textId="77777777" w:rsidR="00046C8B" w:rsidRPr="00195521" w:rsidRDefault="00046C8B" w:rsidP="00046C8B">
      <w:pPr>
        <w:jc w:val="center"/>
        <w:rPr>
          <w:b/>
          <w:sz w:val="32"/>
          <w:szCs w:val="32"/>
        </w:rPr>
      </w:pPr>
    </w:p>
    <w:p w14:paraId="341F33B5" w14:textId="77777777" w:rsidR="008A58F8" w:rsidRDefault="008A58F8" w:rsidP="008A58F8">
      <w:pPr>
        <w:numPr>
          <w:ilvl w:val="0"/>
          <w:numId w:val="1"/>
        </w:numPr>
        <w:ind w:left="2520"/>
        <w:rPr>
          <w:rFonts w:ascii="Georgia" w:hAnsi="Georgia"/>
          <w:sz w:val="22"/>
          <w:szCs w:val="22"/>
        </w:rPr>
      </w:pPr>
      <w:r w:rsidRPr="00065946">
        <w:rPr>
          <w:rFonts w:ascii="Georgia" w:hAnsi="Georgia"/>
          <w:sz w:val="22"/>
          <w:szCs w:val="22"/>
        </w:rPr>
        <w:tab/>
        <w:t xml:space="preserve">  Call Meeting to Order:</w:t>
      </w:r>
    </w:p>
    <w:p w14:paraId="2C0F70EF" w14:textId="77777777" w:rsidR="008A58F8" w:rsidRDefault="008A58F8" w:rsidP="008A58F8">
      <w:pPr>
        <w:ind w:left="2520"/>
        <w:rPr>
          <w:rFonts w:ascii="Georgia" w:hAnsi="Georgia"/>
          <w:sz w:val="22"/>
          <w:szCs w:val="22"/>
        </w:rPr>
      </w:pPr>
    </w:p>
    <w:p w14:paraId="676C53EB" w14:textId="77777777" w:rsidR="008A58F8" w:rsidRDefault="008A58F8" w:rsidP="008A58F8">
      <w:pPr>
        <w:rPr>
          <w:rFonts w:ascii="Georgia" w:hAnsi="Georgia"/>
          <w:sz w:val="22"/>
          <w:szCs w:val="22"/>
        </w:rPr>
      </w:pPr>
    </w:p>
    <w:p w14:paraId="41DC4912" w14:textId="77777777" w:rsidR="008A58F8" w:rsidRPr="00065946" w:rsidRDefault="008A58F8" w:rsidP="008A58F8">
      <w:pPr>
        <w:numPr>
          <w:ilvl w:val="0"/>
          <w:numId w:val="1"/>
        </w:numPr>
        <w:ind w:left="2520"/>
        <w:rPr>
          <w:rFonts w:ascii="Georgia" w:hAnsi="Georgia"/>
          <w:sz w:val="22"/>
          <w:szCs w:val="22"/>
        </w:rPr>
      </w:pPr>
      <w:r>
        <w:rPr>
          <w:rFonts w:ascii="Georgia" w:hAnsi="Georgia"/>
          <w:sz w:val="22"/>
          <w:szCs w:val="22"/>
        </w:rPr>
        <w:t xml:space="preserve">         Review/Consent Agenda</w:t>
      </w:r>
    </w:p>
    <w:p w14:paraId="3AEC0431" w14:textId="26FF5427" w:rsidR="008A58F8" w:rsidRPr="00065946" w:rsidRDefault="008A58F8" w:rsidP="008A58F8">
      <w:pPr>
        <w:numPr>
          <w:ilvl w:val="0"/>
          <w:numId w:val="2"/>
        </w:numPr>
        <w:rPr>
          <w:rFonts w:ascii="Georgia" w:hAnsi="Georgia"/>
          <w:sz w:val="22"/>
          <w:szCs w:val="22"/>
        </w:rPr>
      </w:pPr>
      <w:r w:rsidRPr="00065946">
        <w:rPr>
          <w:rFonts w:ascii="Georgia" w:hAnsi="Georgia"/>
          <w:sz w:val="22"/>
          <w:szCs w:val="22"/>
        </w:rPr>
        <w:t xml:space="preserve">Minutes of </w:t>
      </w:r>
      <w:r w:rsidR="002E521A">
        <w:rPr>
          <w:rFonts w:ascii="Georgia" w:hAnsi="Georgia"/>
          <w:sz w:val="22"/>
          <w:szCs w:val="22"/>
        </w:rPr>
        <w:t>November</w:t>
      </w:r>
      <w:r w:rsidRPr="00065946">
        <w:rPr>
          <w:rFonts w:ascii="Georgia" w:hAnsi="Georgia"/>
          <w:sz w:val="22"/>
          <w:szCs w:val="22"/>
        </w:rPr>
        <w:t xml:space="preserve"> </w:t>
      </w:r>
      <w:r w:rsidR="008E29B8">
        <w:rPr>
          <w:rFonts w:ascii="Georgia" w:hAnsi="Georgia"/>
          <w:sz w:val="22"/>
          <w:szCs w:val="22"/>
        </w:rPr>
        <w:t>8</w:t>
      </w:r>
      <w:r w:rsidRPr="00065946">
        <w:rPr>
          <w:rFonts w:ascii="Georgia" w:hAnsi="Georgia"/>
          <w:sz w:val="22"/>
          <w:szCs w:val="22"/>
          <w:vertAlign w:val="superscript"/>
        </w:rPr>
        <w:t>th</w:t>
      </w:r>
      <w:r>
        <w:rPr>
          <w:rFonts w:ascii="Georgia" w:hAnsi="Georgia"/>
          <w:sz w:val="22"/>
          <w:szCs w:val="22"/>
        </w:rPr>
        <w:t>, 2022</w:t>
      </w:r>
    </w:p>
    <w:p w14:paraId="0B699EAD" w14:textId="66A124AF" w:rsidR="008A58F8" w:rsidRPr="00065946" w:rsidRDefault="002E521A" w:rsidP="008A58F8">
      <w:pPr>
        <w:numPr>
          <w:ilvl w:val="0"/>
          <w:numId w:val="2"/>
        </w:numPr>
        <w:rPr>
          <w:rFonts w:ascii="Georgia" w:hAnsi="Georgia"/>
          <w:sz w:val="22"/>
          <w:szCs w:val="22"/>
        </w:rPr>
      </w:pPr>
      <w:r>
        <w:rPr>
          <w:rFonts w:ascii="Georgia" w:hAnsi="Georgia"/>
          <w:sz w:val="22"/>
          <w:szCs w:val="22"/>
        </w:rPr>
        <w:t>December</w:t>
      </w:r>
      <w:r w:rsidR="008A58F8">
        <w:rPr>
          <w:rFonts w:ascii="Georgia" w:hAnsi="Georgia"/>
          <w:sz w:val="22"/>
          <w:szCs w:val="22"/>
        </w:rPr>
        <w:t xml:space="preserve"> 2022</w:t>
      </w:r>
      <w:r w:rsidR="008A58F8" w:rsidRPr="00065946">
        <w:rPr>
          <w:rFonts w:ascii="Georgia" w:hAnsi="Georgia"/>
          <w:sz w:val="22"/>
          <w:szCs w:val="22"/>
        </w:rPr>
        <w:t xml:space="preserve"> Bills &amp; Accounts</w:t>
      </w:r>
    </w:p>
    <w:p w14:paraId="6DF90246" w14:textId="77777777" w:rsidR="008A58F8" w:rsidRPr="00065946" w:rsidRDefault="008A58F8" w:rsidP="008A58F8">
      <w:pPr>
        <w:ind w:left="2520"/>
        <w:rPr>
          <w:rFonts w:ascii="Georgia" w:hAnsi="Georgia"/>
          <w:sz w:val="22"/>
          <w:szCs w:val="22"/>
        </w:rPr>
      </w:pPr>
    </w:p>
    <w:p w14:paraId="04D936D0" w14:textId="77777777" w:rsidR="008A58F8" w:rsidRPr="00065946" w:rsidRDefault="008A58F8" w:rsidP="008A58F8">
      <w:pPr>
        <w:pStyle w:val="ListParagraph"/>
        <w:ind w:left="2520"/>
        <w:rPr>
          <w:rFonts w:ascii="Georgia" w:hAnsi="Georgia"/>
          <w:sz w:val="22"/>
          <w:szCs w:val="22"/>
        </w:rPr>
      </w:pPr>
    </w:p>
    <w:p w14:paraId="1C1874F3" w14:textId="77777777" w:rsidR="008A58F8" w:rsidRDefault="008A58F8" w:rsidP="008A58F8">
      <w:pPr>
        <w:numPr>
          <w:ilvl w:val="0"/>
          <w:numId w:val="1"/>
        </w:numPr>
        <w:ind w:left="2520"/>
        <w:rPr>
          <w:rFonts w:ascii="Georgia" w:hAnsi="Georgia"/>
          <w:sz w:val="22"/>
          <w:szCs w:val="22"/>
        </w:rPr>
      </w:pPr>
      <w:r w:rsidRPr="00065946">
        <w:rPr>
          <w:rFonts w:ascii="Georgia" w:hAnsi="Georgia"/>
          <w:sz w:val="22"/>
          <w:szCs w:val="22"/>
        </w:rPr>
        <w:t xml:space="preserve">        Board Member Additions to Agenda: (if any)</w:t>
      </w:r>
    </w:p>
    <w:p w14:paraId="714B4845" w14:textId="77777777" w:rsidR="008A58F8" w:rsidRPr="00065946" w:rsidRDefault="008A58F8" w:rsidP="008A58F8">
      <w:pPr>
        <w:ind w:left="2520"/>
        <w:rPr>
          <w:rFonts w:ascii="Georgia" w:hAnsi="Georgia"/>
          <w:sz w:val="22"/>
          <w:szCs w:val="22"/>
        </w:rPr>
      </w:pPr>
    </w:p>
    <w:p w14:paraId="70206F88" w14:textId="77777777" w:rsidR="008A58F8" w:rsidRPr="00065946" w:rsidRDefault="008A58F8" w:rsidP="008A58F8">
      <w:pPr>
        <w:pStyle w:val="ListParagraph"/>
        <w:ind w:left="2520"/>
        <w:rPr>
          <w:rFonts w:ascii="Georgia" w:hAnsi="Georgia"/>
          <w:sz w:val="22"/>
          <w:szCs w:val="22"/>
        </w:rPr>
      </w:pPr>
    </w:p>
    <w:p w14:paraId="2763A6F9" w14:textId="77777777" w:rsidR="008A58F8" w:rsidRPr="00065946" w:rsidRDefault="008A58F8" w:rsidP="008A58F8">
      <w:pPr>
        <w:numPr>
          <w:ilvl w:val="0"/>
          <w:numId w:val="1"/>
        </w:numPr>
        <w:ind w:left="2520"/>
        <w:rPr>
          <w:rFonts w:ascii="Georgia" w:hAnsi="Georgia"/>
          <w:sz w:val="22"/>
          <w:szCs w:val="22"/>
        </w:rPr>
      </w:pPr>
      <w:r w:rsidRPr="00065946">
        <w:rPr>
          <w:rFonts w:ascii="Georgia" w:hAnsi="Georgia"/>
          <w:sz w:val="22"/>
          <w:szCs w:val="22"/>
        </w:rPr>
        <w:t xml:space="preserve">  </w:t>
      </w:r>
      <w:r>
        <w:rPr>
          <w:rFonts w:ascii="Georgia" w:hAnsi="Georgia"/>
          <w:sz w:val="22"/>
          <w:szCs w:val="22"/>
        </w:rPr>
        <w:t xml:space="preserve">      </w:t>
      </w:r>
      <w:r w:rsidRPr="00065946">
        <w:rPr>
          <w:rFonts w:ascii="Georgia" w:hAnsi="Georgia"/>
          <w:sz w:val="22"/>
          <w:szCs w:val="22"/>
        </w:rPr>
        <w:t>Public Walk-In Period:</w:t>
      </w:r>
    </w:p>
    <w:p w14:paraId="05059CB3" w14:textId="77777777" w:rsidR="00C826FD" w:rsidRPr="00056A34" w:rsidRDefault="00C826FD" w:rsidP="00C826FD">
      <w:pPr>
        <w:pStyle w:val="ListParagraph"/>
        <w:ind w:left="2970"/>
        <w:rPr>
          <w:rFonts w:ascii="Georgia" w:hAnsi="Georgia"/>
          <w:i/>
          <w:iCs/>
          <w:color w:val="808080" w:themeColor="background1" w:themeShade="80"/>
          <w:sz w:val="20"/>
          <w:szCs w:val="20"/>
        </w:rPr>
      </w:pPr>
      <w:r w:rsidRPr="00056A34">
        <w:rPr>
          <w:rFonts w:ascii="Georgia" w:hAnsi="Georgia"/>
          <w:i/>
          <w:iCs/>
          <w:color w:val="808080" w:themeColor="background1" w:themeShade="80"/>
          <w:sz w:val="20"/>
          <w:szCs w:val="20"/>
        </w:rPr>
        <w:t>Reserved for items not on the agenda.</w:t>
      </w:r>
    </w:p>
    <w:p w14:paraId="43593B0C" w14:textId="77777777" w:rsidR="00C826FD" w:rsidRPr="00056A34" w:rsidRDefault="00C826FD" w:rsidP="00C826FD">
      <w:pPr>
        <w:pStyle w:val="ListParagraph"/>
        <w:tabs>
          <w:tab w:val="left" w:pos="3564"/>
        </w:tabs>
        <w:ind w:left="2970"/>
        <w:jc w:val="both"/>
        <w:rPr>
          <w:rFonts w:ascii="Arial Narrow" w:hAnsi="Arial Narrow"/>
          <w:i/>
          <w:iCs/>
          <w:color w:val="FF0000"/>
          <w:sz w:val="20"/>
          <w:szCs w:val="20"/>
        </w:rPr>
      </w:pPr>
      <w:r w:rsidRPr="00056A34">
        <w:rPr>
          <w:rFonts w:ascii="Arial Narrow" w:hAnsi="Arial Narrow"/>
          <w:i/>
          <w:iCs/>
          <w:color w:val="FF0000"/>
          <w:sz w:val="20"/>
          <w:szCs w:val="20"/>
        </w:rPr>
        <w:t>Please limit comments to 3 minutes. If comments are not related to an item on the agenda, there will be no Board response or action taken since the topic was not posted with proper notice and any comment could potentially violate the Colorado Open Meetings Law.</w:t>
      </w:r>
    </w:p>
    <w:p w14:paraId="45CC1F21" w14:textId="77777777" w:rsidR="008A58F8" w:rsidRPr="00C826FD" w:rsidRDefault="008A58F8" w:rsidP="00C826FD">
      <w:pPr>
        <w:rPr>
          <w:rFonts w:ascii="Georgia" w:hAnsi="Georgia"/>
          <w:sz w:val="22"/>
          <w:szCs w:val="22"/>
        </w:rPr>
      </w:pPr>
    </w:p>
    <w:p w14:paraId="42D307A2" w14:textId="77777777" w:rsidR="008A58F8" w:rsidRDefault="008A58F8" w:rsidP="008A58F8">
      <w:pPr>
        <w:numPr>
          <w:ilvl w:val="0"/>
          <w:numId w:val="1"/>
        </w:numPr>
        <w:ind w:left="2520"/>
        <w:rPr>
          <w:rFonts w:ascii="Georgia" w:hAnsi="Georgia"/>
          <w:sz w:val="22"/>
          <w:szCs w:val="22"/>
        </w:rPr>
      </w:pPr>
      <w:r w:rsidRPr="00065946">
        <w:rPr>
          <w:rFonts w:ascii="Georgia" w:hAnsi="Georgia"/>
          <w:sz w:val="22"/>
          <w:szCs w:val="22"/>
        </w:rPr>
        <w:tab/>
        <w:t xml:space="preserve">  New Business</w:t>
      </w:r>
    </w:p>
    <w:p w14:paraId="1240A785" w14:textId="4852A363" w:rsidR="00DB2A69" w:rsidRDefault="00DB2A69" w:rsidP="00870632">
      <w:pPr>
        <w:pStyle w:val="ListParagraph"/>
        <w:numPr>
          <w:ilvl w:val="0"/>
          <w:numId w:val="8"/>
        </w:numPr>
        <w:ind w:firstLine="1890"/>
        <w:rPr>
          <w:rFonts w:ascii="Georgia" w:hAnsi="Georgia"/>
          <w:sz w:val="22"/>
          <w:szCs w:val="22"/>
        </w:rPr>
      </w:pPr>
      <w:r>
        <w:rPr>
          <w:rFonts w:ascii="Georgia" w:hAnsi="Georgia"/>
          <w:sz w:val="22"/>
          <w:szCs w:val="22"/>
        </w:rPr>
        <w:t>Public Hearing – Rate Raise</w:t>
      </w:r>
    </w:p>
    <w:p w14:paraId="280A507A" w14:textId="6703A793" w:rsidR="00870632" w:rsidRPr="00870632" w:rsidRDefault="00870632" w:rsidP="00870632">
      <w:pPr>
        <w:pStyle w:val="ListParagraph"/>
        <w:numPr>
          <w:ilvl w:val="0"/>
          <w:numId w:val="8"/>
        </w:numPr>
        <w:ind w:firstLine="1890"/>
        <w:rPr>
          <w:rFonts w:ascii="Georgia" w:hAnsi="Georgia"/>
          <w:sz w:val="22"/>
          <w:szCs w:val="22"/>
        </w:rPr>
      </w:pPr>
      <w:r w:rsidRPr="00870632">
        <w:rPr>
          <w:rFonts w:ascii="Georgia" w:hAnsi="Georgia"/>
          <w:sz w:val="22"/>
          <w:szCs w:val="22"/>
        </w:rPr>
        <w:t xml:space="preserve">Resolution </w:t>
      </w:r>
      <w:r w:rsidRPr="00DB2A69">
        <w:rPr>
          <w:rFonts w:ascii="Georgia" w:hAnsi="Georgia"/>
          <w:sz w:val="22"/>
          <w:szCs w:val="22"/>
        </w:rPr>
        <w:t>12</w:t>
      </w:r>
      <w:r w:rsidR="00DB2A69" w:rsidRPr="00DB2A69">
        <w:rPr>
          <w:rFonts w:ascii="Georgia" w:hAnsi="Georgia"/>
          <w:sz w:val="22"/>
          <w:szCs w:val="22"/>
        </w:rPr>
        <w:t>13</w:t>
      </w:r>
      <w:r w:rsidRPr="00DB2A69">
        <w:rPr>
          <w:rFonts w:ascii="Georgia" w:hAnsi="Georgia"/>
          <w:sz w:val="22"/>
          <w:szCs w:val="22"/>
        </w:rPr>
        <w:t>-W</w:t>
      </w:r>
      <w:r w:rsidRPr="00870632">
        <w:rPr>
          <w:rFonts w:ascii="Georgia" w:hAnsi="Georgia"/>
          <w:sz w:val="22"/>
          <w:szCs w:val="22"/>
        </w:rPr>
        <w:t xml:space="preserve"> Series 202</w:t>
      </w:r>
      <w:r>
        <w:rPr>
          <w:rFonts w:ascii="Georgia" w:hAnsi="Georgia"/>
          <w:sz w:val="22"/>
          <w:szCs w:val="22"/>
        </w:rPr>
        <w:t>2</w:t>
      </w:r>
      <w:r w:rsidRPr="00870632">
        <w:rPr>
          <w:rFonts w:ascii="Georgia" w:hAnsi="Georgia"/>
          <w:sz w:val="22"/>
          <w:szCs w:val="22"/>
        </w:rPr>
        <w:t>, Approving 202</w:t>
      </w:r>
      <w:r>
        <w:rPr>
          <w:rFonts w:ascii="Georgia" w:hAnsi="Georgia"/>
          <w:sz w:val="22"/>
          <w:szCs w:val="22"/>
        </w:rPr>
        <w:t>3</w:t>
      </w:r>
      <w:r w:rsidRPr="00870632">
        <w:rPr>
          <w:rFonts w:ascii="Georgia" w:hAnsi="Georgia"/>
          <w:sz w:val="22"/>
          <w:szCs w:val="22"/>
        </w:rPr>
        <w:t xml:space="preserve"> Budget</w:t>
      </w:r>
    </w:p>
    <w:p w14:paraId="34D8B91B" w14:textId="77777777" w:rsidR="008A58F8" w:rsidRPr="00D431EA" w:rsidRDefault="008A58F8" w:rsidP="00870632">
      <w:pPr>
        <w:ind w:left="2970"/>
        <w:rPr>
          <w:rFonts w:ascii="Georgia" w:hAnsi="Georgia"/>
          <w:sz w:val="22"/>
          <w:szCs w:val="22"/>
        </w:rPr>
      </w:pPr>
    </w:p>
    <w:p w14:paraId="7941FFD2" w14:textId="77777777" w:rsidR="008A58F8" w:rsidRPr="00065946" w:rsidRDefault="008A58F8" w:rsidP="008A58F8">
      <w:pPr>
        <w:pStyle w:val="ListParagraph"/>
        <w:rPr>
          <w:rFonts w:ascii="Georgia" w:hAnsi="Georgia"/>
          <w:sz w:val="22"/>
          <w:szCs w:val="22"/>
        </w:rPr>
      </w:pPr>
    </w:p>
    <w:p w14:paraId="74001246" w14:textId="77777777" w:rsidR="008A58F8" w:rsidRDefault="008A58F8" w:rsidP="00870632">
      <w:pPr>
        <w:numPr>
          <w:ilvl w:val="0"/>
          <w:numId w:val="8"/>
        </w:numPr>
        <w:ind w:firstLine="1440"/>
        <w:rPr>
          <w:rFonts w:ascii="Georgia" w:hAnsi="Georgia"/>
          <w:sz w:val="22"/>
          <w:szCs w:val="22"/>
        </w:rPr>
      </w:pPr>
      <w:r w:rsidRPr="00065946">
        <w:rPr>
          <w:rFonts w:ascii="Georgia" w:hAnsi="Georgia"/>
          <w:sz w:val="22"/>
          <w:szCs w:val="22"/>
        </w:rPr>
        <w:t xml:space="preserve">   Old Business:</w:t>
      </w:r>
    </w:p>
    <w:p w14:paraId="41C9F25A" w14:textId="267648E6" w:rsidR="008A58F8" w:rsidRDefault="00DB2A69" w:rsidP="008A58F8">
      <w:pPr>
        <w:pStyle w:val="ListParagraph"/>
        <w:numPr>
          <w:ilvl w:val="0"/>
          <w:numId w:val="5"/>
        </w:numPr>
        <w:ind w:firstLine="90"/>
        <w:rPr>
          <w:rFonts w:ascii="Georgia" w:hAnsi="Georgia"/>
          <w:sz w:val="22"/>
          <w:szCs w:val="22"/>
        </w:rPr>
      </w:pPr>
      <w:r>
        <w:rPr>
          <w:rFonts w:ascii="Georgia" w:hAnsi="Georgia"/>
          <w:sz w:val="22"/>
          <w:szCs w:val="22"/>
        </w:rPr>
        <w:t>Continued Discussion Regarding Funding</w:t>
      </w:r>
      <w:r w:rsidR="008A58F8">
        <w:rPr>
          <w:rFonts w:ascii="Georgia" w:hAnsi="Georgia"/>
          <w:sz w:val="22"/>
          <w:szCs w:val="22"/>
        </w:rPr>
        <w:t xml:space="preserve">    </w:t>
      </w:r>
    </w:p>
    <w:p w14:paraId="7B634853" w14:textId="77777777" w:rsidR="008A58F8" w:rsidRPr="00065946" w:rsidRDefault="008A58F8" w:rsidP="008A58F8">
      <w:pPr>
        <w:pStyle w:val="ListParagraph"/>
        <w:ind w:left="2970"/>
        <w:rPr>
          <w:rFonts w:ascii="Georgia" w:hAnsi="Georgia"/>
          <w:sz w:val="22"/>
          <w:szCs w:val="22"/>
        </w:rPr>
      </w:pPr>
    </w:p>
    <w:p w14:paraId="2ADA8BFE" w14:textId="77777777" w:rsidR="008A58F8" w:rsidRPr="00065946" w:rsidRDefault="008A58F8" w:rsidP="00870632">
      <w:pPr>
        <w:numPr>
          <w:ilvl w:val="0"/>
          <w:numId w:val="8"/>
        </w:numPr>
        <w:ind w:left="2520"/>
        <w:rPr>
          <w:rFonts w:ascii="Georgia" w:hAnsi="Georgia"/>
          <w:sz w:val="22"/>
          <w:szCs w:val="22"/>
        </w:rPr>
      </w:pPr>
      <w:r w:rsidRPr="00065946">
        <w:rPr>
          <w:rFonts w:ascii="Georgia" w:hAnsi="Georgia"/>
          <w:sz w:val="22"/>
          <w:szCs w:val="22"/>
        </w:rPr>
        <w:t xml:space="preserve">  Staff Reports/ Announcements </w:t>
      </w:r>
    </w:p>
    <w:p w14:paraId="1D396239" w14:textId="77777777" w:rsidR="008A58F8" w:rsidRPr="00065946" w:rsidRDefault="008A58F8" w:rsidP="008A58F8">
      <w:pPr>
        <w:numPr>
          <w:ilvl w:val="0"/>
          <w:numId w:val="3"/>
        </w:numPr>
        <w:rPr>
          <w:rFonts w:ascii="Georgia" w:hAnsi="Georgia"/>
          <w:sz w:val="22"/>
          <w:szCs w:val="22"/>
        </w:rPr>
      </w:pPr>
      <w:r w:rsidRPr="00065946">
        <w:rPr>
          <w:rFonts w:ascii="Georgia" w:hAnsi="Georgia"/>
          <w:sz w:val="22"/>
          <w:szCs w:val="22"/>
        </w:rPr>
        <w:t>Public Works Directors Report</w:t>
      </w:r>
    </w:p>
    <w:p w14:paraId="11E51E84" w14:textId="77777777" w:rsidR="008A58F8" w:rsidRPr="00065946" w:rsidRDefault="008A58F8" w:rsidP="008A58F8">
      <w:pPr>
        <w:numPr>
          <w:ilvl w:val="0"/>
          <w:numId w:val="3"/>
        </w:numPr>
        <w:rPr>
          <w:rFonts w:ascii="Georgia" w:hAnsi="Georgia"/>
          <w:sz w:val="22"/>
          <w:szCs w:val="22"/>
        </w:rPr>
      </w:pPr>
      <w:r w:rsidRPr="00065946">
        <w:rPr>
          <w:rFonts w:ascii="Georgia" w:hAnsi="Georgia"/>
          <w:sz w:val="22"/>
          <w:szCs w:val="22"/>
        </w:rPr>
        <w:t>Board Members Reports.</w:t>
      </w:r>
    </w:p>
    <w:p w14:paraId="1DD0646E" w14:textId="77777777" w:rsidR="008A58F8" w:rsidRPr="000241D8" w:rsidRDefault="008A58F8" w:rsidP="008A58F8">
      <w:pPr>
        <w:numPr>
          <w:ilvl w:val="0"/>
          <w:numId w:val="3"/>
        </w:numPr>
        <w:rPr>
          <w:rFonts w:ascii="Georgia" w:hAnsi="Georgia"/>
          <w:sz w:val="22"/>
          <w:szCs w:val="22"/>
        </w:rPr>
      </w:pPr>
      <w:r w:rsidRPr="00065946">
        <w:rPr>
          <w:rFonts w:ascii="Georgia" w:hAnsi="Georgia"/>
          <w:sz w:val="22"/>
          <w:szCs w:val="22"/>
        </w:rPr>
        <w:t>Administrative Reports.</w:t>
      </w:r>
    </w:p>
    <w:p w14:paraId="5EA98575" w14:textId="77777777" w:rsidR="008A58F8" w:rsidRPr="00065946" w:rsidRDefault="008A58F8" w:rsidP="008A58F8">
      <w:pPr>
        <w:pStyle w:val="ListParagraph"/>
        <w:ind w:left="2520"/>
        <w:rPr>
          <w:rFonts w:ascii="Georgia" w:hAnsi="Georgia"/>
          <w:sz w:val="22"/>
          <w:szCs w:val="22"/>
        </w:rPr>
      </w:pPr>
    </w:p>
    <w:p w14:paraId="2871CDDF" w14:textId="77777777" w:rsidR="008A58F8" w:rsidRPr="000241D8" w:rsidRDefault="008A58F8" w:rsidP="00870632">
      <w:pPr>
        <w:numPr>
          <w:ilvl w:val="0"/>
          <w:numId w:val="8"/>
        </w:numPr>
        <w:ind w:left="2520"/>
        <w:rPr>
          <w:rFonts w:ascii="Georgia" w:hAnsi="Georgia"/>
          <w:sz w:val="22"/>
          <w:szCs w:val="22"/>
        </w:rPr>
      </w:pPr>
      <w:r w:rsidRPr="00065946">
        <w:rPr>
          <w:rFonts w:ascii="Georgia" w:hAnsi="Georgia"/>
          <w:sz w:val="22"/>
          <w:szCs w:val="22"/>
        </w:rPr>
        <w:t xml:space="preserve">  Adjourn:</w:t>
      </w:r>
    </w:p>
    <w:p w14:paraId="6CE52AC7" w14:textId="77777777" w:rsidR="003A562F" w:rsidRDefault="00000000"/>
    <w:sectPr w:rsidR="003A562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41A31" w14:textId="77777777" w:rsidR="00DF531B" w:rsidRDefault="00DF531B" w:rsidP="008A58F8">
      <w:r>
        <w:separator/>
      </w:r>
    </w:p>
  </w:endnote>
  <w:endnote w:type="continuationSeparator" w:id="0">
    <w:p w14:paraId="5E0B0B10" w14:textId="77777777" w:rsidR="00DF531B" w:rsidRDefault="00DF531B" w:rsidP="008A5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4C805" w14:textId="77777777" w:rsidR="00DF531B" w:rsidRDefault="00DF531B" w:rsidP="008A58F8">
      <w:r>
        <w:separator/>
      </w:r>
    </w:p>
  </w:footnote>
  <w:footnote w:type="continuationSeparator" w:id="0">
    <w:p w14:paraId="65078737" w14:textId="77777777" w:rsidR="00DF531B" w:rsidRDefault="00DF531B" w:rsidP="008A5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8DE9" w14:textId="7CE7A646" w:rsidR="008A58F8" w:rsidRPr="008A58F8" w:rsidRDefault="008A58F8" w:rsidP="008A58F8">
    <w:pPr>
      <w:pBdr>
        <w:top w:val="thinThickThinMediumGap" w:sz="36" w:space="10" w:color="auto"/>
        <w:left w:val="thinThickThinMediumGap" w:sz="36" w:space="4" w:color="auto"/>
        <w:bottom w:val="thinThickThinMediumGap" w:sz="36" w:space="10" w:color="auto"/>
        <w:right w:val="thinThickThinMediumGap" w:sz="36" w:space="0" w:color="auto"/>
      </w:pBdr>
      <w:spacing w:line="276" w:lineRule="auto"/>
      <w:ind w:right="-810"/>
      <w:jc w:val="center"/>
      <w:rPr>
        <w:b/>
        <w:sz w:val="40"/>
        <w:szCs w:val="40"/>
      </w:rPr>
    </w:pPr>
    <w:r w:rsidRPr="008A58F8">
      <w:rPr>
        <w:b/>
        <w:sz w:val="40"/>
        <w:szCs w:val="40"/>
      </w:rPr>
      <w:t>NORWOOD WATER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1605"/>
    <w:multiLevelType w:val="hybridMultilevel"/>
    <w:tmpl w:val="CA0E31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D249D"/>
    <w:multiLevelType w:val="hybridMultilevel"/>
    <w:tmpl w:val="315E622A"/>
    <w:lvl w:ilvl="0" w:tplc="DBFE62EA">
      <w:start w:val="1"/>
      <w:numFmt w:val="decimal"/>
      <w:lvlText w:val="%1."/>
      <w:lvlJc w:val="left"/>
      <w:pPr>
        <w:ind w:left="3720" w:hanging="360"/>
      </w:pPr>
      <w:rPr>
        <w:rFonts w:hint="default"/>
      </w:rPr>
    </w:lvl>
    <w:lvl w:ilvl="1" w:tplc="04090019" w:tentative="1">
      <w:start w:val="1"/>
      <w:numFmt w:val="lowerLetter"/>
      <w:lvlText w:val="%2."/>
      <w:lvlJc w:val="left"/>
      <w:pPr>
        <w:ind w:left="4440" w:hanging="360"/>
      </w:pPr>
    </w:lvl>
    <w:lvl w:ilvl="2" w:tplc="0409001B" w:tentative="1">
      <w:start w:val="1"/>
      <w:numFmt w:val="lowerRoman"/>
      <w:lvlText w:val="%3."/>
      <w:lvlJc w:val="right"/>
      <w:pPr>
        <w:ind w:left="5160" w:hanging="180"/>
      </w:pPr>
    </w:lvl>
    <w:lvl w:ilvl="3" w:tplc="0409000F" w:tentative="1">
      <w:start w:val="1"/>
      <w:numFmt w:val="decimal"/>
      <w:lvlText w:val="%4."/>
      <w:lvlJc w:val="left"/>
      <w:pPr>
        <w:ind w:left="5880" w:hanging="360"/>
      </w:pPr>
    </w:lvl>
    <w:lvl w:ilvl="4" w:tplc="04090019" w:tentative="1">
      <w:start w:val="1"/>
      <w:numFmt w:val="lowerLetter"/>
      <w:lvlText w:val="%5."/>
      <w:lvlJc w:val="left"/>
      <w:pPr>
        <w:ind w:left="6600" w:hanging="360"/>
      </w:pPr>
    </w:lvl>
    <w:lvl w:ilvl="5" w:tplc="0409001B" w:tentative="1">
      <w:start w:val="1"/>
      <w:numFmt w:val="lowerRoman"/>
      <w:lvlText w:val="%6."/>
      <w:lvlJc w:val="right"/>
      <w:pPr>
        <w:ind w:left="7320" w:hanging="180"/>
      </w:pPr>
    </w:lvl>
    <w:lvl w:ilvl="6" w:tplc="0409000F" w:tentative="1">
      <w:start w:val="1"/>
      <w:numFmt w:val="decimal"/>
      <w:lvlText w:val="%7."/>
      <w:lvlJc w:val="left"/>
      <w:pPr>
        <w:ind w:left="8040" w:hanging="360"/>
      </w:pPr>
    </w:lvl>
    <w:lvl w:ilvl="7" w:tplc="04090019" w:tentative="1">
      <w:start w:val="1"/>
      <w:numFmt w:val="lowerLetter"/>
      <w:lvlText w:val="%8."/>
      <w:lvlJc w:val="left"/>
      <w:pPr>
        <w:ind w:left="8760" w:hanging="360"/>
      </w:pPr>
    </w:lvl>
    <w:lvl w:ilvl="8" w:tplc="0409001B" w:tentative="1">
      <w:start w:val="1"/>
      <w:numFmt w:val="lowerRoman"/>
      <w:lvlText w:val="%9."/>
      <w:lvlJc w:val="right"/>
      <w:pPr>
        <w:ind w:left="9480" w:hanging="180"/>
      </w:pPr>
    </w:lvl>
  </w:abstractNum>
  <w:abstractNum w:abstractNumId="2" w15:restartNumberingAfterBreak="0">
    <w:nsid w:val="17B958F4"/>
    <w:multiLevelType w:val="hybridMultilevel"/>
    <w:tmpl w:val="4A3C6BA2"/>
    <w:lvl w:ilvl="0" w:tplc="D7BE0DA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FC20CD8"/>
    <w:multiLevelType w:val="hybridMultilevel"/>
    <w:tmpl w:val="75B89278"/>
    <w:lvl w:ilvl="0" w:tplc="15FA620A">
      <w:start w:val="1"/>
      <w:numFmt w:val="lowerLetter"/>
      <w:lvlText w:val="%1)"/>
      <w:lvlJc w:val="left"/>
      <w:pPr>
        <w:ind w:left="3360" w:hanging="360"/>
      </w:pPr>
      <w:rPr>
        <w:rFonts w:hint="default"/>
      </w:rPr>
    </w:lvl>
    <w:lvl w:ilvl="1" w:tplc="04090019" w:tentative="1">
      <w:start w:val="1"/>
      <w:numFmt w:val="lowerLetter"/>
      <w:lvlText w:val="%2."/>
      <w:lvlJc w:val="left"/>
      <w:pPr>
        <w:ind w:left="4080" w:hanging="360"/>
      </w:pPr>
    </w:lvl>
    <w:lvl w:ilvl="2" w:tplc="0409001B" w:tentative="1">
      <w:start w:val="1"/>
      <w:numFmt w:val="lowerRoman"/>
      <w:lvlText w:val="%3."/>
      <w:lvlJc w:val="right"/>
      <w:pPr>
        <w:ind w:left="4800" w:hanging="180"/>
      </w:pPr>
    </w:lvl>
    <w:lvl w:ilvl="3" w:tplc="0409000F" w:tentative="1">
      <w:start w:val="1"/>
      <w:numFmt w:val="decimal"/>
      <w:lvlText w:val="%4."/>
      <w:lvlJc w:val="left"/>
      <w:pPr>
        <w:ind w:left="5520" w:hanging="360"/>
      </w:pPr>
    </w:lvl>
    <w:lvl w:ilvl="4" w:tplc="04090019" w:tentative="1">
      <w:start w:val="1"/>
      <w:numFmt w:val="lowerLetter"/>
      <w:lvlText w:val="%5."/>
      <w:lvlJc w:val="left"/>
      <w:pPr>
        <w:ind w:left="6240" w:hanging="360"/>
      </w:pPr>
    </w:lvl>
    <w:lvl w:ilvl="5" w:tplc="0409001B" w:tentative="1">
      <w:start w:val="1"/>
      <w:numFmt w:val="lowerRoman"/>
      <w:lvlText w:val="%6."/>
      <w:lvlJc w:val="right"/>
      <w:pPr>
        <w:ind w:left="6960" w:hanging="180"/>
      </w:pPr>
    </w:lvl>
    <w:lvl w:ilvl="6" w:tplc="0409000F" w:tentative="1">
      <w:start w:val="1"/>
      <w:numFmt w:val="decimal"/>
      <w:lvlText w:val="%7."/>
      <w:lvlJc w:val="left"/>
      <w:pPr>
        <w:ind w:left="7680" w:hanging="360"/>
      </w:pPr>
    </w:lvl>
    <w:lvl w:ilvl="7" w:tplc="04090019" w:tentative="1">
      <w:start w:val="1"/>
      <w:numFmt w:val="lowerLetter"/>
      <w:lvlText w:val="%8."/>
      <w:lvlJc w:val="left"/>
      <w:pPr>
        <w:ind w:left="8400" w:hanging="360"/>
      </w:pPr>
    </w:lvl>
    <w:lvl w:ilvl="8" w:tplc="0409001B" w:tentative="1">
      <w:start w:val="1"/>
      <w:numFmt w:val="lowerRoman"/>
      <w:lvlText w:val="%9."/>
      <w:lvlJc w:val="right"/>
      <w:pPr>
        <w:ind w:left="9120" w:hanging="180"/>
      </w:pPr>
    </w:lvl>
  </w:abstractNum>
  <w:abstractNum w:abstractNumId="4" w15:restartNumberingAfterBreak="0">
    <w:nsid w:val="27CA23D2"/>
    <w:multiLevelType w:val="hybridMultilevel"/>
    <w:tmpl w:val="3F46E79C"/>
    <w:lvl w:ilvl="0" w:tplc="588A2E6A">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E4CB5"/>
    <w:multiLevelType w:val="hybridMultilevel"/>
    <w:tmpl w:val="CD6891DE"/>
    <w:lvl w:ilvl="0" w:tplc="95E27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B21036C"/>
    <w:multiLevelType w:val="hybridMultilevel"/>
    <w:tmpl w:val="27A8E5BC"/>
    <w:lvl w:ilvl="0" w:tplc="639CE74E">
      <w:start w:val="1"/>
      <w:numFmt w:val="lowerLetter"/>
      <w:lvlText w:val="%1)"/>
      <w:lvlJc w:val="left"/>
      <w:pPr>
        <w:ind w:left="3408" w:hanging="360"/>
      </w:pPr>
      <w:rPr>
        <w:rFonts w:hint="default"/>
      </w:rPr>
    </w:lvl>
    <w:lvl w:ilvl="1" w:tplc="04090019" w:tentative="1">
      <w:start w:val="1"/>
      <w:numFmt w:val="lowerLetter"/>
      <w:lvlText w:val="%2."/>
      <w:lvlJc w:val="left"/>
      <w:pPr>
        <w:ind w:left="4128" w:hanging="360"/>
      </w:pPr>
    </w:lvl>
    <w:lvl w:ilvl="2" w:tplc="0409001B" w:tentative="1">
      <w:start w:val="1"/>
      <w:numFmt w:val="lowerRoman"/>
      <w:lvlText w:val="%3."/>
      <w:lvlJc w:val="right"/>
      <w:pPr>
        <w:ind w:left="4848" w:hanging="180"/>
      </w:pPr>
    </w:lvl>
    <w:lvl w:ilvl="3" w:tplc="0409000F" w:tentative="1">
      <w:start w:val="1"/>
      <w:numFmt w:val="decimal"/>
      <w:lvlText w:val="%4."/>
      <w:lvlJc w:val="left"/>
      <w:pPr>
        <w:ind w:left="5568" w:hanging="360"/>
      </w:pPr>
    </w:lvl>
    <w:lvl w:ilvl="4" w:tplc="04090019" w:tentative="1">
      <w:start w:val="1"/>
      <w:numFmt w:val="lowerLetter"/>
      <w:lvlText w:val="%5."/>
      <w:lvlJc w:val="left"/>
      <w:pPr>
        <w:ind w:left="6288" w:hanging="360"/>
      </w:pPr>
    </w:lvl>
    <w:lvl w:ilvl="5" w:tplc="0409001B" w:tentative="1">
      <w:start w:val="1"/>
      <w:numFmt w:val="lowerRoman"/>
      <w:lvlText w:val="%6."/>
      <w:lvlJc w:val="right"/>
      <w:pPr>
        <w:ind w:left="7008" w:hanging="180"/>
      </w:pPr>
    </w:lvl>
    <w:lvl w:ilvl="6" w:tplc="0409000F" w:tentative="1">
      <w:start w:val="1"/>
      <w:numFmt w:val="decimal"/>
      <w:lvlText w:val="%7."/>
      <w:lvlJc w:val="left"/>
      <w:pPr>
        <w:ind w:left="7728" w:hanging="360"/>
      </w:pPr>
    </w:lvl>
    <w:lvl w:ilvl="7" w:tplc="04090019" w:tentative="1">
      <w:start w:val="1"/>
      <w:numFmt w:val="lowerLetter"/>
      <w:lvlText w:val="%8."/>
      <w:lvlJc w:val="left"/>
      <w:pPr>
        <w:ind w:left="8448" w:hanging="360"/>
      </w:pPr>
    </w:lvl>
    <w:lvl w:ilvl="8" w:tplc="0409001B" w:tentative="1">
      <w:start w:val="1"/>
      <w:numFmt w:val="lowerRoman"/>
      <w:lvlText w:val="%9."/>
      <w:lvlJc w:val="right"/>
      <w:pPr>
        <w:ind w:left="9168" w:hanging="180"/>
      </w:pPr>
    </w:lvl>
  </w:abstractNum>
  <w:abstractNum w:abstractNumId="7" w15:restartNumberingAfterBreak="0">
    <w:nsid w:val="7B7E62DD"/>
    <w:multiLevelType w:val="hybridMultilevel"/>
    <w:tmpl w:val="9980442C"/>
    <w:lvl w:ilvl="0" w:tplc="7F9CE1E4">
      <w:start w:val="1"/>
      <w:numFmt w:val="lowerLetter"/>
      <w:lvlText w:val="%1)"/>
      <w:lvlJc w:val="left"/>
      <w:pPr>
        <w:ind w:left="3360" w:hanging="360"/>
      </w:pPr>
      <w:rPr>
        <w:rFonts w:hint="default"/>
      </w:rPr>
    </w:lvl>
    <w:lvl w:ilvl="1" w:tplc="04090019" w:tentative="1">
      <w:start w:val="1"/>
      <w:numFmt w:val="lowerLetter"/>
      <w:lvlText w:val="%2."/>
      <w:lvlJc w:val="left"/>
      <w:pPr>
        <w:ind w:left="4080" w:hanging="360"/>
      </w:pPr>
    </w:lvl>
    <w:lvl w:ilvl="2" w:tplc="0409001B" w:tentative="1">
      <w:start w:val="1"/>
      <w:numFmt w:val="lowerRoman"/>
      <w:lvlText w:val="%3."/>
      <w:lvlJc w:val="right"/>
      <w:pPr>
        <w:ind w:left="4800" w:hanging="180"/>
      </w:pPr>
    </w:lvl>
    <w:lvl w:ilvl="3" w:tplc="0409000F" w:tentative="1">
      <w:start w:val="1"/>
      <w:numFmt w:val="decimal"/>
      <w:lvlText w:val="%4."/>
      <w:lvlJc w:val="left"/>
      <w:pPr>
        <w:ind w:left="5520" w:hanging="360"/>
      </w:pPr>
    </w:lvl>
    <w:lvl w:ilvl="4" w:tplc="04090019" w:tentative="1">
      <w:start w:val="1"/>
      <w:numFmt w:val="lowerLetter"/>
      <w:lvlText w:val="%5."/>
      <w:lvlJc w:val="left"/>
      <w:pPr>
        <w:ind w:left="6240" w:hanging="360"/>
      </w:pPr>
    </w:lvl>
    <w:lvl w:ilvl="5" w:tplc="0409001B" w:tentative="1">
      <w:start w:val="1"/>
      <w:numFmt w:val="lowerRoman"/>
      <w:lvlText w:val="%6."/>
      <w:lvlJc w:val="right"/>
      <w:pPr>
        <w:ind w:left="6960" w:hanging="180"/>
      </w:pPr>
    </w:lvl>
    <w:lvl w:ilvl="6" w:tplc="0409000F" w:tentative="1">
      <w:start w:val="1"/>
      <w:numFmt w:val="decimal"/>
      <w:lvlText w:val="%7."/>
      <w:lvlJc w:val="left"/>
      <w:pPr>
        <w:ind w:left="7680" w:hanging="360"/>
      </w:pPr>
    </w:lvl>
    <w:lvl w:ilvl="7" w:tplc="04090019" w:tentative="1">
      <w:start w:val="1"/>
      <w:numFmt w:val="lowerLetter"/>
      <w:lvlText w:val="%8."/>
      <w:lvlJc w:val="left"/>
      <w:pPr>
        <w:ind w:left="8400" w:hanging="360"/>
      </w:pPr>
    </w:lvl>
    <w:lvl w:ilvl="8" w:tplc="0409001B" w:tentative="1">
      <w:start w:val="1"/>
      <w:numFmt w:val="lowerRoman"/>
      <w:lvlText w:val="%9."/>
      <w:lvlJc w:val="right"/>
      <w:pPr>
        <w:ind w:left="9120" w:hanging="180"/>
      </w:pPr>
    </w:lvl>
  </w:abstractNum>
  <w:num w:numId="1" w16cid:durableId="1634561730">
    <w:abstractNumId w:val="4"/>
  </w:num>
  <w:num w:numId="2" w16cid:durableId="1073577257">
    <w:abstractNumId w:val="7"/>
  </w:num>
  <w:num w:numId="3" w16cid:durableId="376854746">
    <w:abstractNumId w:val="3"/>
  </w:num>
  <w:num w:numId="4" w16cid:durableId="1171406982">
    <w:abstractNumId w:val="1"/>
  </w:num>
  <w:num w:numId="5" w16cid:durableId="1743217852">
    <w:abstractNumId w:val="2"/>
  </w:num>
  <w:num w:numId="6" w16cid:durableId="1410424691">
    <w:abstractNumId w:val="0"/>
  </w:num>
  <w:num w:numId="7" w16cid:durableId="980502423">
    <w:abstractNumId w:val="6"/>
  </w:num>
  <w:num w:numId="8" w16cid:durableId="8402019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8F8"/>
    <w:rsid w:val="00046C8B"/>
    <w:rsid w:val="00181149"/>
    <w:rsid w:val="001E24E9"/>
    <w:rsid w:val="002E521A"/>
    <w:rsid w:val="003836A6"/>
    <w:rsid w:val="007F00C3"/>
    <w:rsid w:val="0080607D"/>
    <w:rsid w:val="00870632"/>
    <w:rsid w:val="008A58F8"/>
    <w:rsid w:val="008E29B8"/>
    <w:rsid w:val="00976A16"/>
    <w:rsid w:val="00C826FD"/>
    <w:rsid w:val="00CA3EEE"/>
    <w:rsid w:val="00D0465C"/>
    <w:rsid w:val="00DB2A69"/>
    <w:rsid w:val="00DF2E94"/>
    <w:rsid w:val="00DF531B"/>
    <w:rsid w:val="00FC0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B37BF"/>
  <w15:chartTrackingRefBased/>
  <w15:docId w15:val="{2FE7665C-DD3F-46B6-9614-29D5B61A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8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8F8"/>
    <w:pPr>
      <w:tabs>
        <w:tab w:val="center" w:pos="4680"/>
        <w:tab w:val="right" w:pos="9360"/>
      </w:tabs>
    </w:pPr>
  </w:style>
  <w:style w:type="character" w:customStyle="1" w:styleId="HeaderChar">
    <w:name w:val="Header Char"/>
    <w:basedOn w:val="DefaultParagraphFont"/>
    <w:link w:val="Header"/>
    <w:uiPriority w:val="99"/>
    <w:rsid w:val="008A58F8"/>
  </w:style>
  <w:style w:type="paragraph" w:styleId="Footer">
    <w:name w:val="footer"/>
    <w:basedOn w:val="Normal"/>
    <w:link w:val="FooterChar"/>
    <w:uiPriority w:val="99"/>
    <w:unhideWhenUsed/>
    <w:rsid w:val="008A58F8"/>
    <w:pPr>
      <w:tabs>
        <w:tab w:val="center" w:pos="4680"/>
        <w:tab w:val="right" w:pos="9360"/>
      </w:tabs>
    </w:pPr>
  </w:style>
  <w:style w:type="character" w:customStyle="1" w:styleId="FooterChar">
    <w:name w:val="Footer Char"/>
    <w:basedOn w:val="DefaultParagraphFont"/>
    <w:link w:val="Footer"/>
    <w:uiPriority w:val="99"/>
    <w:rsid w:val="008A58F8"/>
  </w:style>
  <w:style w:type="paragraph" w:styleId="ListParagraph">
    <w:name w:val="List Paragraph"/>
    <w:basedOn w:val="Normal"/>
    <w:uiPriority w:val="34"/>
    <w:qFormat/>
    <w:rsid w:val="008A58F8"/>
    <w:pPr>
      <w:ind w:left="720"/>
    </w:pPr>
  </w:style>
  <w:style w:type="character" w:styleId="Hyperlink">
    <w:name w:val="Hyperlink"/>
    <w:basedOn w:val="DefaultParagraphFont"/>
    <w:uiPriority w:val="99"/>
    <w:unhideWhenUsed/>
    <w:rsid w:val="001E24E9"/>
    <w:rPr>
      <w:color w:val="0563C1" w:themeColor="hyperlink"/>
      <w:u w:val="single"/>
    </w:rPr>
  </w:style>
  <w:style w:type="character" w:styleId="UnresolvedMention">
    <w:name w:val="Unresolved Mention"/>
    <w:basedOn w:val="DefaultParagraphFont"/>
    <w:uiPriority w:val="99"/>
    <w:semiHidden/>
    <w:unhideWhenUsed/>
    <w:rsid w:val="001E2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02web.zoom.us/j/86069968924?pwd=WE1vcWttNkQvUGRpS0h0MmZZV2lS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Shawntel Darby</dc:creator>
  <cp:keywords/>
  <dc:description/>
  <cp:lastModifiedBy>Shawny Darby-Turner</cp:lastModifiedBy>
  <cp:revision>9</cp:revision>
  <cp:lastPrinted>2022-12-06T15:21:00Z</cp:lastPrinted>
  <dcterms:created xsi:type="dcterms:W3CDTF">2022-01-12T18:18:00Z</dcterms:created>
  <dcterms:modified xsi:type="dcterms:W3CDTF">2022-12-06T15:35:00Z</dcterms:modified>
</cp:coreProperties>
</file>